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99" w:rsidRPr="00BB7099" w:rsidRDefault="00905D19" w:rsidP="00BB7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9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C65E8" w:rsidRDefault="00905D19" w:rsidP="00BB7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99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BB70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B7099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BB7099">
        <w:rPr>
          <w:rFonts w:ascii="Times New Roman" w:hAnsi="Times New Roman" w:cs="Times New Roman"/>
          <w:b/>
          <w:sz w:val="28"/>
          <w:szCs w:val="28"/>
        </w:rPr>
        <w:t>й</w:t>
      </w:r>
      <w:r w:rsidRPr="00BB7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09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76ABC" w:rsidRPr="00BB7099" w:rsidRDefault="006C65E8" w:rsidP="00BB7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МБДОУ</w:t>
      </w:r>
      <w:r w:rsidR="00905D19" w:rsidRPr="00BB7099">
        <w:rPr>
          <w:rFonts w:ascii="Times New Roman" w:hAnsi="Times New Roman" w:cs="Times New Roman"/>
          <w:b/>
          <w:sz w:val="28"/>
          <w:szCs w:val="28"/>
        </w:rPr>
        <w:t xml:space="preserve"> «Детский сад общ</w:t>
      </w:r>
      <w:r w:rsidR="00BB7099">
        <w:rPr>
          <w:rFonts w:ascii="Times New Roman" w:hAnsi="Times New Roman" w:cs="Times New Roman"/>
          <w:b/>
          <w:sz w:val="28"/>
          <w:szCs w:val="28"/>
        </w:rPr>
        <w:t>еразвивающего вида №5 «Берёзка»</w:t>
      </w:r>
    </w:p>
    <w:p w:rsidR="00ED6897" w:rsidRPr="00ED6897" w:rsidRDefault="00905D19" w:rsidP="00ED689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   </w:t>
      </w:r>
      <w:r w:rsidR="00BB7099">
        <w:rPr>
          <w:rFonts w:ascii="Times New Roman" w:hAnsi="Times New Roman" w:cs="Times New Roman"/>
          <w:sz w:val="28"/>
          <w:szCs w:val="28"/>
        </w:rPr>
        <w:tab/>
      </w:r>
      <w:r w:rsidR="00ED6897" w:rsidRPr="00ED689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города Губкина Белгородской области</w:t>
      </w:r>
    </w:p>
    <w:p w:rsidR="00ED6897" w:rsidRPr="00ED6897" w:rsidRDefault="00ED6897" w:rsidP="00ED68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6897" w:rsidRPr="00ED6897" w:rsidRDefault="00ED6897" w:rsidP="00ED6897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 г., регистрационный № 70809). </w:t>
      </w:r>
    </w:p>
    <w:p w:rsidR="00BB7099" w:rsidRPr="00BB7099" w:rsidRDefault="00BB7099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99">
        <w:rPr>
          <w:rFonts w:ascii="Times New Roman" w:hAnsi="Times New Roman" w:cs="Times New Roman"/>
          <w:sz w:val="28"/>
          <w:szCs w:val="28"/>
        </w:rPr>
        <w:t>Программа направлена на реализацию образовательной области «Художественно-эстетическое развитие» раздела «Музыкальная деятельность»</w:t>
      </w:r>
      <w:r w:rsidR="00ED6897">
        <w:rPr>
          <w:rFonts w:ascii="Times New Roman" w:hAnsi="Times New Roman" w:cs="Times New Roman"/>
          <w:sz w:val="28"/>
          <w:szCs w:val="28"/>
        </w:rPr>
        <w:t>,</w:t>
      </w:r>
      <w:r w:rsidRPr="00BB7099">
        <w:rPr>
          <w:rFonts w:ascii="Times New Roman" w:hAnsi="Times New Roman" w:cs="Times New Roman"/>
          <w:sz w:val="28"/>
          <w:szCs w:val="28"/>
        </w:rPr>
        <w:t xml:space="preserve">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 </w:t>
      </w:r>
    </w:p>
    <w:p w:rsidR="00BB7099" w:rsidRPr="00BB7099" w:rsidRDefault="00BB7099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99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ориентирована на приобщение ребёнка к миру музыкального искусства с учётом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99">
        <w:rPr>
          <w:rFonts w:ascii="Times New Roman" w:hAnsi="Times New Roman" w:cs="Times New Roman"/>
          <w:sz w:val="28"/>
          <w:szCs w:val="28"/>
        </w:rPr>
        <w:t>образовательного процесса в дошкольном учреждении и показателями обучения и развития детей дошкольного возраста.</w:t>
      </w:r>
    </w:p>
    <w:p w:rsidR="00BB7099" w:rsidRPr="00BB7099" w:rsidRDefault="00BB7099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99">
        <w:rPr>
          <w:rFonts w:ascii="Times New Roman" w:hAnsi="Times New Roman" w:cs="Times New Roman"/>
          <w:i/>
          <w:sz w:val="28"/>
          <w:szCs w:val="28"/>
        </w:rPr>
        <w:t>Основная цель:</w:t>
      </w:r>
      <w:r w:rsidRPr="00BB7099">
        <w:rPr>
          <w:rFonts w:ascii="Times New Roman" w:hAnsi="Times New Roman" w:cs="Times New Roman"/>
          <w:sz w:val="28"/>
          <w:szCs w:val="28"/>
        </w:rPr>
        <w:t xml:space="preserve"> развитие детского творчества в музыкальной деятельности, интереса к самостоятельной музыкальной деятельности; удовлетворение потребности детей в самовыражении через создание условий, позволяющих органично включиться в различные виды детской деятельности. </w:t>
      </w:r>
    </w:p>
    <w:p w:rsidR="00905D19" w:rsidRPr="00656E09" w:rsidRDefault="00905D19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    Рабочая программа определяет содержание и организацию </w:t>
      </w:r>
      <w:proofErr w:type="spellStart"/>
      <w:r w:rsidRPr="00656E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6E09">
        <w:rPr>
          <w:rFonts w:ascii="Times New Roman" w:hAnsi="Times New Roman" w:cs="Times New Roman"/>
          <w:sz w:val="28"/>
          <w:szCs w:val="28"/>
        </w:rPr>
        <w:t>-образовательного процесса д</w:t>
      </w:r>
      <w:r w:rsidR="00BB7099">
        <w:rPr>
          <w:rFonts w:ascii="Times New Roman" w:hAnsi="Times New Roman" w:cs="Times New Roman"/>
          <w:sz w:val="28"/>
          <w:szCs w:val="28"/>
        </w:rPr>
        <w:t>ля детей,  основные направления</w:t>
      </w:r>
      <w:r w:rsidRPr="00656E09">
        <w:rPr>
          <w:rFonts w:ascii="Times New Roman" w:hAnsi="Times New Roman" w:cs="Times New Roman"/>
          <w:sz w:val="28"/>
          <w:szCs w:val="28"/>
        </w:rPr>
        <w:t xml:space="preserve">, условия и средства развития   ребенка в музыкальной деятельности, как одного из видов продуктивной деятельности детей дошкольного возраста,  ознакомления их с миром 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В программе сформулированы и конкретизированы задачи по музыкальному воспитанию для детей второй </w:t>
      </w:r>
      <w:r w:rsidR="00F82685" w:rsidRPr="00656E09">
        <w:rPr>
          <w:rFonts w:ascii="Times New Roman" w:hAnsi="Times New Roman" w:cs="Times New Roman"/>
          <w:sz w:val="28"/>
          <w:szCs w:val="28"/>
        </w:rPr>
        <w:t>группы раннего возраста, младшей, средней, старшей и</w:t>
      </w:r>
      <w:r w:rsidRPr="00656E09">
        <w:rPr>
          <w:rFonts w:ascii="Times New Roman" w:hAnsi="Times New Roman" w:cs="Times New Roman"/>
          <w:sz w:val="28"/>
          <w:szCs w:val="28"/>
        </w:rPr>
        <w:t xml:space="preserve"> подготовительной групп. Реализация данной программы осуществляется через фронтальную и индивидуальную непосредственно-образовательную деятельность педагога с </w:t>
      </w:r>
      <w:r w:rsidRPr="00656E09">
        <w:rPr>
          <w:rFonts w:ascii="Times New Roman" w:hAnsi="Times New Roman" w:cs="Times New Roman"/>
          <w:sz w:val="28"/>
          <w:szCs w:val="28"/>
        </w:rPr>
        <w:lastRenderedPageBreak/>
        <w:t xml:space="preserve">детьми. Кроме того, программа составлена  с использованием комплексной  связи с другими образовательными областями. Цель </w:t>
      </w:r>
      <w:r w:rsidR="00F82685" w:rsidRPr="00656E09">
        <w:rPr>
          <w:rFonts w:ascii="Times New Roman" w:hAnsi="Times New Roman" w:cs="Times New Roman"/>
          <w:sz w:val="28"/>
          <w:szCs w:val="28"/>
        </w:rPr>
        <w:t xml:space="preserve">музыкального воспитания </w:t>
      </w:r>
      <w:proofErr w:type="gramStart"/>
      <w:r w:rsidR="00F82685" w:rsidRPr="00656E09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ED689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6E09">
        <w:rPr>
          <w:rFonts w:ascii="Times New Roman" w:hAnsi="Times New Roman" w:cs="Times New Roman"/>
          <w:sz w:val="28"/>
          <w:szCs w:val="28"/>
        </w:rPr>
        <w:t xml:space="preserve"> -</w:t>
      </w:r>
      <w:r w:rsidR="00ED6897">
        <w:rPr>
          <w:rFonts w:ascii="Times New Roman" w:hAnsi="Times New Roman" w:cs="Times New Roman"/>
          <w:sz w:val="28"/>
          <w:szCs w:val="28"/>
        </w:rPr>
        <w:t xml:space="preserve"> </w:t>
      </w:r>
      <w:r w:rsidRPr="00656E09">
        <w:rPr>
          <w:rFonts w:ascii="Times New Roman" w:hAnsi="Times New Roman" w:cs="Times New Roman"/>
          <w:sz w:val="28"/>
          <w:szCs w:val="28"/>
        </w:rPr>
        <w:t>7 лет – развитие музыкальности  и их способности эмоционально воспринимать музыку.</w:t>
      </w:r>
    </w:p>
    <w:p w:rsidR="00141F43" w:rsidRPr="00656E09" w:rsidRDefault="00F82685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  </w:t>
      </w:r>
      <w:r w:rsidR="00141F43" w:rsidRPr="00656E09">
        <w:rPr>
          <w:rFonts w:ascii="Times New Roman" w:hAnsi="Times New Roman" w:cs="Times New Roman"/>
          <w:sz w:val="28"/>
          <w:szCs w:val="28"/>
        </w:rPr>
        <w:t>Задачи: 1) Развитие музыкально-художественной деятельности.</w:t>
      </w:r>
    </w:p>
    <w:p w:rsidR="00141F43" w:rsidRPr="00656E09" w:rsidRDefault="00BB7099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1F43" w:rsidRPr="00656E09">
        <w:rPr>
          <w:rFonts w:ascii="Times New Roman" w:hAnsi="Times New Roman" w:cs="Times New Roman"/>
          <w:sz w:val="28"/>
          <w:szCs w:val="28"/>
        </w:rPr>
        <w:t xml:space="preserve">2) Приобщение к музыкальному искусству. </w:t>
      </w:r>
    </w:p>
    <w:p w:rsidR="00141F43" w:rsidRPr="00656E09" w:rsidRDefault="00BB7099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1F43" w:rsidRPr="00656E09">
        <w:rPr>
          <w:rFonts w:ascii="Times New Roman" w:hAnsi="Times New Roman" w:cs="Times New Roman"/>
          <w:sz w:val="28"/>
          <w:szCs w:val="28"/>
        </w:rPr>
        <w:t>3) Развитие воображения и творческой активности.</w:t>
      </w:r>
    </w:p>
    <w:p w:rsid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  Принципы: 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1) Систематичность и последовательность. </w:t>
      </w:r>
    </w:p>
    <w:p w:rsid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2) Развивающее обучение. </w:t>
      </w:r>
    </w:p>
    <w:p w:rsid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3) Доступность. 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4) Воспитывающее обучение. 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>5) Учет индивидуальных и возрастных особенностей.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6) Сознательность и активность ребенка. </w:t>
      </w:r>
    </w:p>
    <w:p w:rsidR="006C65E8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7) Наглядность 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Содержательный раздел представлен следующими направлениями образовательной работы: </w:t>
      </w:r>
    </w:p>
    <w:p w:rsidR="00141F43" w:rsidRPr="00656E09" w:rsidRDefault="00141F43" w:rsidP="006C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>1)</w:t>
      </w:r>
      <w:r w:rsidR="00BB7099">
        <w:rPr>
          <w:rFonts w:ascii="Times New Roman" w:hAnsi="Times New Roman" w:cs="Times New Roman"/>
          <w:sz w:val="28"/>
          <w:szCs w:val="28"/>
        </w:rPr>
        <w:t xml:space="preserve"> </w:t>
      </w:r>
      <w:r w:rsidRPr="00656E09">
        <w:rPr>
          <w:rFonts w:ascii="Times New Roman" w:hAnsi="Times New Roman" w:cs="Times New Roman"/>
          <w:sz w:val="28"/>
          <w:szCs w:val="28"/>
        </w:rPr>
        <w:t>Слушание.</w:t>
      </w:r>
    </w:p>
    <w:p w:rsidR="00141F43" w:rsidRPr="00656E09" w:rsidRDefault="00141F43" w:rsidP="006C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2) Пение. </w:t>
      </w:r>
    </w:p>
    <w:p w:rsidR="00141F43" w:rsidRPr="00656E09" w:rsidRDefault="00141F43" w:rsidP="006C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>3) Музыкально-ритмические движения.</w:t>
      </w:r>
    </w:p>
    <w:p w:rsidR="00141F43" w:rsidRPr="00656E09" w:rsidRDefault="00141F43" w:rsidP="006C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4) Игра на детских музыкальных инструментах. </w:t>
      </w:r>
    </w:p>
    <w:p w:rsidR="00141F43" w:rsidRPr="00656E09" w:rsidRDefault="00141F43" w:rsidP="006C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5)Развитие детского творчества (песенного, музыкально-игрового, танцевального).    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  Работа по музыкальному воспитанию реализуется в детских видах деятельности и включает в себя непосредственно образовательную деятельность; образовательную деятельность, осуществляемую в ходе режимных моментов; самостоятельную деятельность детей; взаимодействие с семьями детей. </w:t>
      </w:r>
    </w:p>
    <w:p w:rsidR="00ED6897" w:rsidRDefault="00A66A4C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  </w:t>
      </w:r>
      <w:r w:rsidR="00141F43" w:rsidRPr="00656E09">
        <w:rPr>
          <w:rFonts w:ascii="Times New Roman" w:hAnsi="Times New Roman" w:cs="Times New Roman"/>
          <w:sz w:val="28"/>
          <w:szCs w:val="28"/>
        </w:rPr>
        <w:t>Учебный год начинается 1 се</w:t>
      </w:r>
      <w:r w:rsidRPr="00656E09">
        <w:rPr>
          <w:rFonts w:ascii="Times New Roman" w:hAnsi="Times New Roman" w:cs="Times New Roman"/>
          <w:sz w:val="28"/>
          <w:szCs w:val="28"/>
        </w:rPr>
        <w:t xml:space="preserve">нтября и заканчивается 31 </w:t>
      </w:r>
      <w:r w:rsidR="006C65E8">
        <w:rPr>
          <w:rFonts w:ascii="Times New Roman" w:hAnsi="Times New Roman" w:cs="Times New Roman"/>
          <w:sz w:val="28"/>
          <w:szCs w:val="28"/>
        </w:rPr>
        <w:t>августа</w:t>
      </w:r>
      <w:r w:rsidRPr="00656E09">
        <w:rPr>
          <w:rFonts w:ascii="Times New Roman" w:hAnsi="Times New Roman" w:cs="Times New Roman"/>
          <w:sz w:val="28"/>
          <w:szCs w:val="28"/>
        </w:rPr>
        <w:t xml:space="preserve">. </w:t>
      </w:r>
      <w:r w:rsidR="00141F43" w:rsidRPr="00656E09">
        <w:rPr>
          <w:rFonts w:ascii="Times New Roman" w:hAnsi="Times New Roman" w:cs="Times New Roman"/>
          <w:sz w:val="28"/>
          <w:szCs w:val="28"/>
        </w:rPr>
        <w:t>Длительность, продолжительность и максимальный объем   непосредственно образовательной деятельности находится в соответствии с тре</w:t>
      </w:r>
      <w:r w:rsidR="00ED6897">
        <w:rPr>
          <w:rFonts w:ascii="Times New Roman" w:hAnsi="Times New Roman" w:cs="Times New Roman"/>
          <w:sz w:val="28"/>
          <w:szCs w:val="28"/>
        </w:rPr>
        <w:t xml:space="preserve">бованиями, определенными СанПиН </w:t>
      </w:r>
      <w:r w:rsidR="00ED6897" w:rsidRPr="00ED6897">
        <w:rPr>
          <w:rFonts w:ascii="Times New Roman" w:hAnsi="Times New Roman" w:cs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28сентября 2020 г. № 28, зарегистрировано в Минюсте России 18 декабря 2020 г., регистрационный № 61573).</w:t>
      </w:r>
    </w:p>
    <w:p w:rsidR="00141F43" w:rsidRPr="00656E09" w:rsidRDefault="00141F43" w:rsidP="006C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9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по музыкальному образованию детей осуществляется два раза в </w:t>
      </w:r>
      <w:proofErr w:type="gramStart"/>
      <w:r w:rsidRPr="00656E09">
        <w:rPr>
          <w:rFonts w:ascii="Times New Roman" w:hAnsi="Times New Roman" w:cs="Times New Roman"/>
          <w:sz w:val="28"/>
          <w:szCs w:val="28"/>
        </w:rPr>
        <w:t>неделю</w:t>
      </w:r>
      <w:r w:rsidR="00ED689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ED6897">
        <w:rPr>
          <w:rFonts w:ascii="Times New Roman" w:hAnsi="Times New Roman" w:cs="Times New Roman"/>
          <w:sz w:val="28"/>
          <w:szCs w:val="28"/>
        </w:rPr>
        <w:t xml:space="preserve"> каждой возрастной группе</w:t>
      </w:r>
      <w:bookmarkStart w:id="0" w:name="_GoBack"/>
      <w:bookmarkEnd w:id="0"/>
      <w:r w:rsidR="00A66A4C" w:rsidRPr="00656E09">
        <w:rPr>
          <w:rFonts w:ascii="Times New Roman" w:hAnsi="Times New Roman" w:cs="Times New Roman"/>
          <w:sz w:val="28"/>
          <w:szCs w:val="28"/>
        </w:rPr>
        <w:t>.</w:t>
      </w:r>
    </w:p>
    <w:p w:rsidR="00A66A4C" w:rsidRPr="00656E09" w:rsidRDefault="00A66A4C" w:rsidP="00BB7099">
      <w:pPr>
        <w:spacing w:after="0" w:line="240" w:lineRule="auto"/>
        <w:ind w:firstLine="709"/>
        <w:jc w:val="both"/>
        <w:rPr>
          <w:sz w:val="28"/>
          <w:szCs w:val="28"/>
        </w:rPr>
      </w:pPr>
      <w:r w:rsidRPr="00656E09">
        <w:rPr>
          <w:sz w:val="28"/>
          <w:szCs w:val="28"/>
        </w:rPr>
        <w:t xml:space="preserve">    </w:t>
      </w:r>
    </w:p>
    <w:p w:rsidR="00F82685" w:rsidRPr="00656E09" w:rsidRDefault="00F82685" w:rsidP="00BB709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5D19" w:rsidRPr="00656E09" w:rsidRDefault="00905D19" w:rsidP="00BB709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05D19" w:rsidRPr="0065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42"/>
    <w:rsid w:val="00141F43"/>
    <w:rsid w:val="00656E09"/>
    <w:rsid w:val="006C65E8"/>
    <w:rsid w:val="00730A4E"/>
    <w:rsid w:val="00790642"/>
    <w:rsid w:val="00905D19"/>
    <w:rsid w:val="00A66A4C"/>
    <w:rsid w:val="00BB7099"/>
    <w:rsid w:val="00E97A15"/>
    <w:rsid w:val="00ED6897"/>
    <w:rsid w:val="00F119E3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A590"/>
  <w15:docId w15:val="{F72701FE-8ABC-4F70-BF94-17D31CD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0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lena.elena1974@yandex.ru</cp:lastModifiedBy>
  <cp:revision>7</cp:revision>
  <dcterms:created xsi:type="dcterms:W3CDTF">2018-01-25T18:32:00Z</dcterms:created>
  <dcterms:modified xsi:type="dcterms:W3CDTF">2023-09-01T08:50:00Z</dcterms:modified>
</cp:coreProperties>
</file>